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40D77C0" w14:textId="3FD72865" w:rsidR="00CE35C3" w:rsidRDefault="00FA68F2">
      <w:pPr>
        <w:ind w:left="1416"/>
        <w:jc w:val="right"/>
        <w:rPr>
          <w:rFonts w:asciiTheme="minorHAnsi" w:hAnsiTheme="minorHAnsi" w:cstheme="minorHAnsi"/>
          <w:b/>
          <w:bCs/>
          <w:i/>
          <w:iCs/>
          <w:sz w:val="20"/>
          <w:szCs w:val="20"/>
        </w:rPr>
      </w:pPr>
      <w:r>
        <w:rPr>
          <w:rFonts w:asciiTheme="minorHAnsi" w:hAnsiTheme="minorHAnsi" w:cstheme="minorHAnsi"/>
          <w:b/>
          <w:bCs/>
          <w:i/>
          <w:iCs/>
          <w:sz w:val="20"/>
          <w:szCs w:val="20"/>
        </w:rPr>
        <w:t>allegato</w:t>
      </w:r>
      <w:bookmarkStart w:id="0" w:name="_GoBack"/>
      <w:bookmarkEnd w:id="0"/>
      <w:r w:rsidR="008E1B2B">
        <w:rPr>
          <w:rFonts w:asciiTheme="minorHAnsi" w:hAnsiTheme="minorHAnsi" w:cstheme="minorHAnsi"/>
          <w:b/>
          <w:bCs/>
          <w:i/>
          <w:iCs/>
          <w:sz w:val="20"/>
          <w:szCs w:val="20"/>
        </w:rPr>
        <w:t>. 2</w:t>
      </w:r>
    </w:p>
    <w:p w14:paraId="43B7F7E3" w14:textId="77777777" w:rsidR="00CE35C3" w:rsidRDefault="008E1B2B">
      <w:pPr>
        <w:jc w:val="center"/>
        <w:rPr>
          <w:rFonts w:ascii="Garamond" w:hAnsi="Garamond" w:cs="Book Antiqua"/>
          <w:b/>
          <w:bCs/>
          <w:sz w:val="28"/>
          <w:szCs w:val="28"/>
          <w:u w:val="single"/>
        </w:rPr>
      </w:pPr>
      <w:r>
        <w:rPr>
          <w:rFonts w:ascii="Garamond" w:hAnsi="Garamond" w:cs="Book Antiqua"/>
          <w:b/>
          <w:bCs/>
          <w:sz w:val="28"/>
          <w:szCs w:val="28"/>
          <w:u w:val="single"/>
        </w:rPr>
        <w:t>Dichiarazione conferma e/o variazione dati</w:t>
      </w:r>
    </w:p>
    <w:p w14:paraId="03AD921D" w14:textId="77777777" w:rsidR="00CE35C3" w:rsidRDefault="00CE35C3">
      <w:pPr>
        <w:jc w:val="center"/>
        <w:rPr>
          <w:rFonts w:ascii="Garamond" w:hAnsi="Garamond" w:cs="Book Antiqua"/>
          <w:b/>
          <w:bCs/>
          <w:sz w:val="28"/>
          <w:szCs w:val="28"/>
          <w:u w:val="single"/>
        </w:rPr>
      </w:pPr>
    </w:p>
    <w:p w14:paraId="34CB236D" w14:textId="77777777" w:rsidR="00CE35C3" w:rsidRDefault="00CE35C3">
      <w:pPr>
        <w:spacing w:after="0" w:line="240" w:lineRule="auto"/>
        <w:jc w:val="center"/>
        <w:rPr>
          <w:rFonts w:ascii="Garamond" w:hAnsi="Garamond"/>
          <w:sz w:val="24"/>
          <w:szCs w:val="24"/>
        </w:rPr>
      </w:pPr>
    </w:p>
    <w:p w14:paraId="701ACB9C" w14:textId="77777777" w:rsidR="00CE35C3" w:rsidRDefault="00CE35C3">
      <w:pPr>
        <w:spacing w:after="0" w:line="240" w:lineRule="auto"/>
        <w:ind w:left="7788"/>
        <w:jc w:val="center"/>
        <w:rPr>
          <w:rFonts w:ascii="Garamond" w:hAnsi="Garamond"/>
        </w:rPr>
      </w:pPr>
    </w:p>
    <w:p w14:paraId="4F0216A8" w14:textId="77777777" w:rsidR="00CE35C3" w:rsidRDefault="00CE35C3">
      <w:pPr>
        <w:spacing w:after="0" w:line="240" w:lineRule="auto"/>
        <w:jc w:val="center"/>
        <w:rPr>
          <w:rFonts w:ascii="Garamond" w:hAnsi="Garamond"/>
        </w:rPr>
      </w:pPr>
    </w:p>
    <w:p w14:paraId="1B480CD1" w14:textId="77777777" w:rsidR="00B0196D" w:rsidRDefault="008E1B2B">
      <w:pPr>
        <w:jc w:val="both"/>
        <w:rPr>
          <w:rFonts w:ascii="Garamond" w:hAnsi="Garamond"/>
        </w:rPr>
      </w:pPr>
      <w:r>
        <w:rPr>
          <w:rFonts w:ascii="Garamond" w:hAnsi="Garamond"/>
        </w:rPr>
        <w:t xml:space="preserve">Il/La sottoscritt_ _________________________________ nat_  a _________________ il ____________ </w:t>
      </w:r>
    </w:p>
    <w:p w14:paraId="1E2C15F5" w14:textId="52BC424B" w:rsidR="00CE35C3" w:rsidRDefault="008E1B2B">
      <w:pPr>
        <w:jc w:val="both"/>
        <w:rPr>
          <w:rFonts w:ascii="Garamond" w:hAnsi="Garamond"/>
        </w:rPr>
      </w:pPr>
      <w:r>
        <w:rPr>
          <w:rFonts w:ascii="Garamond" w:hAnsi="Garamond"/>
        </w:rPr>
        <w:t>C.F. _______________________</w:t>
      </w:r>
    </w:p>
    <w:p w14:paraId="1C531333" w14:textId="2EA1DD98" w:rsidR="00CE35C3" w:rsidRDefault="008E1B2B">
      <w:pPr>
        <w:jc w:val="both"/>
        <w:rPr>
          <w:rFonts w:ascii="Garamond" w:hAnsi="Garamond" w:cs="Book Antiqua"/>
        </w:rPr>
      </w:pPr>
      <w:r>
        <w:rPr>
          <w:rFonts w:ascii="Garamond" w:hAnsi="Garamond" w:cs="Book Antiqua"/>
        </w:rPr>
        <w:t xml:space="preserve">In servizio presso </w:t>
      </w:r>
      <w:r w:rsidR="00B0196D">
        <w:rPr>
          <w:rFonts w:ascii="Garamond" w:hAnsi="Garamond" w:cs="Book Antiqua"/>
        </w:rPr>
        <w:t>questo</w:t>
      </w:r>
      <w:r>
        <w:rPr>
          <w:rFonts w:ascii="Garamond" w:hAnsi="Garamond" w:cs="Book Antiqua"/>
        </w:rPr>
        <w:t xml:space="preserve"> Istituto per il corrente anno scolastico, consapevole delle responsabilità civili cui va incontro in caso di dichiarazione non corrispondente al vero, ai sensi del D.P.R. n. 445 del 28.12.2000, come integrato dall'art. 15 della legge n. 3 del 16.01.2003 e modificato dall'art.15 della legge 12 novembre 2011, n. 183),</w:t>
      </w:r>
    </w:p>
    <w:p w14:paraId="3A145209" w14:textId="77777777" w:rsidR="00CE35C3" w:rsidRDefault="008E1B2B">
      <w:pPr>
        <w:jc w:val="center"/>
        <w:rPr>
          <w:rFonts w:ascii="Garamond" w:hAnsi="Garamond" w:cs="Book Antiqua"/>
          <w:b/>
          <w:bCs/>
          <w:sz w:val="24"/>
          <w:szCs w:val="24"/>
          <w:u w:val="single"/>
        </w:rPr>
      </w:pPr>
      <w:r>
        <w:rPr>
          <w:rFonts w:ascii="Garamond" w:hAnsi="Garamond" w:cs="Book Antiqua"/>
          <w:b/>
          <w:bCs/>
          <w:sz w:val="24"/>
          <w:szCs w:val="24"/>
          <w:u w:val="single"/>
        </w:rPr>
        <w:t>D I C H I A R A</w:t>
      </w:r>
    </w:p>
    <w:p w14:paraId="389BFA30" w14:textId="77777777" w:rsidR="00CE35C3" w:rsidRDefault="008E1B2B">
      <w:pPr>
        <w:jc w:val="both"/>
        <w:rPr>
          <w:rFonts w:ascii="Garamond" w:hAnsi="Garamond" w:cs="Book Antiqua"/>
        </w:rPr>
      </w:pPr>
      <w:r>
        <w:rPr>
          <w:rFonts w:ascii="Garamond" w:hAnsi="Garamond" w:cs="Book Antiqua"/>
        </w:rPr>
        <w:t>che, relativamente all'aggiornamento della graduatoria interna di istituto:</w:t>
      </w:r>
    </w:p>
    <w:p w14:paraId="52D9D1E3" w14:textId="77777777" w:rsidR="00CE35C3" w:rsidRDefault="00CE35C3">
      <w:pPr>
        <w:jc w:val="both"/>
        <w:rPr>
          <w:rFonts w:ascii="Garamond" w:hAnsi="Garamond" w:cs="Book Antiqua"/>
          <w:b/>
          <w:bCs/>
        </w:rPr>
      </w:pPr>
    </w:p>
    <w:p w14:paraId="0955D220" w14:textId="77777777" w:rsidR="00CE35C3" w:rsidRDefault="008E1B2B">
      <w:pPr>
        <w:pStyle w:val="Paragrafoelenco"/>
        <w:numPr>
          <w:ilvl w:val="0"/>
          <w:numId w:val="1"/>
        </w:numPr>
        <w:jc w:val="both"/>
        <w:rPr>
          <w:rFonts w:ascii="Garamond" w:hAnsi="Garamond" w:cs="Book Antiqua"/>
        </w:rPr>
      </w:pPr>
      <w:r>
        <w:rPr>
          <w:rFonts w:ascii="Garamond" w:hAnsi="Garamond" w:cs="Book Antiqua"/>
          <w:b/>
          <w:bCs/>
        </w:rPr>
        <w:t>NULLA É VARIATO RISPETTOALL'ANNO PRECEDENTE</w:t>
      </w:r>
      <w:r>
        <w:rPr>
          <w:rFonts w:ascii="Garamond" w:hAnsi="Garamond" w:cs="Book Antiqua"/>
        </w:rPr>
        <w:t>;</w:t>
      </w:r>
    </w:p>
    <w:p w14:paraId="3C6AD53D" w14:textId="77777777" w:rsidR="00CE35C3" w:rsidRDefault="008E1B2B">
      <w:pPr>
        <w:pStyle w:val="Paragrafoelenco"/>
        <w:ind w:left="780"/>
        <w:jc w:val="both"/>
        <w:rPr>
          <w:rFonts w:ascii="Garamond" w:hAnsi="Garamond" w:cs="Book Antiqua"/>
        </w:rPr>
      </w:pPr>
      <w:r>
        <w:rPr>
          <w:rFonts w:ascii="Garamond" w:hAnsi="Garamond" w:cs="Book Antiqua"/>
        </w:rPr>
        <w:t xml:space="preserve">  in particolare si confermano i dati per le esigenze di famiglia ed i titoli generali;</w:t>
      </w:r>
    </w:p>
    <w:p w14:paraId="6983672A" w14:textId="77777777" w:rsidR="00CE35C3" w:rsidRDefault="00CE35C3">
      <w:pPr>
        <w:pStyle w:val="Paragrafoelenco"/>
        <w:ind w:left="780"/>
        <w:jc w:val="both"/>
        <w:rPr>
          <w:rFonts w:ascii="Garamond" w:hAnsi="Garamond" w:cs="Book Antiqua"/>
          <w:b/>
          <w:bCs/>
        </w:rPr>
      </w:pPr>
    </w:p>
    <w:p w14:paraId="7119A693" w14:textId="77777777" w:rsidR="00CE35C3" w:rsidRDefault="008E1B2B">
      <w:pPr>
        <w:pStyle w:val="Paragrafoelenco"/>
        <w:numPr>
          <w:ilvl w:val="0"/>
          <w:numId w:val="1"/>
        </w:numPr>
        <w:spacing w:line="240" w:lineRule="auto"/>
        <w:jc w:val="both"/>
        <w:rPr>
          <w:rFonts w:ascii="Garamond" w:hAnsi="Garamond" w:cs="Book Antiqua"/>
          <w:b/>
          <w:bCs/>
          <w:sz w:val="16"/>
          <w:szCs w:val="16"/>
        </w:rPr>
      </w:pPr>
      <w:r>
        <w:rPr>
          <w:rFonts w:ascii="Garamond" w:hAnsi="Garamond" w:cs="Book Antiqua"/>
          <w:b/>
          <w:bCs/>
        </w:rPr>
        <w:t>SONO VARIATE LE ESIGENZE DI FAMIGLIA (</w:t>
      </w:r>
      <w:r>
        <w:rPr>
          <w:rFonts w:ascii="Garamond" w:hAnsi="Garamond" w:cs="Book Antiqua"/>
          <w:b/>
          <w:bCs/>
          <w:sz w:val="16"/>
          <w:szCs w:val="16"/>
        </w:rPr>
        <w:t>età del/i figl_ - ricongiungimento – residenza)</w:t>
      </w:r>
    </w:p>
    <w:p w14:paraId="001839F6" w14:textId="77777777" w:rsidR="00CE35C3" w:rsidRDefault="008E1B2B">
      <w:pPr>
        <w:pStyle w:val="Paragrafoelenco"/>
        <w:rPr>
          <w:rFonts w:ascii="Garamond" w:hAnsi="Garamond" w:cs="Book Antiqua"/>
        </w:rPr>
      </w:pPr>
      <w:r>
        <w:rPr>
          <w:rFonts w:ascii="Garamond" w:hAnsi="Garamond" w:cs="Book Antiqua"/>
        </w:rPr>
        <w:t xml:space="preserve">(compilare in questo caso la scheda di individuazione dei docenti soprannumerari </w:t>
      </w:r>
    </w:p>
    <w:p w14:paraId="3C743CDA" w14:textId="7805C4D1" w:rsidR="00CE35C3" w:rsidRDefault="008E1B2B">
      <w:pPr>
        <w:pStyle w:val="Paragrafoelenco"/>
        <w:rPr>
          <w:rFonts w:ascii="Garamond" w:hAnsi="Garamond" w:cs="Book Antiqua"/>
        </w:rPr>
      </w:pPr>
      <w:r>
        <w:rPr>
          <w:rFonts w:ascii="Garamond" w:hAnsi="Garamond" w:cs="Book Antiqua"/>
          <w:b/>
          <w:bCs/>
        </w:rPr>
        <w:t>solo nella</w:t>
      </w:r>
      <w:r w:rsidR="00A60E6B">
        <w:rPr>
          <w:rFonts w:ascii="Garamond" w:hAnsi="Garamond" w:cs="Book Antiqua"/>
          <w:b/>
          <w:bCs/>
        </w:rPr>
        <w:t xml:space="preserve"> </w:t>
      </w:r>
      <w:r>
        <w:rPr>
          <w:rFonts w:ascii="Garamond" w:hAnsi="Garamond" w:cs="Book Antiqua"/>
          <w:b/>
          <w:bCs/>
        </w:rPr>
        <w:t>sezione II - ESIGENZE DI FAMIGLIA allegando relativa autocertificazione)</w:t>
      </w:r>
    </w:p>
    <w:p w14:paraId="524F50A9" w14:textId="77777777" w:rsidR="00CE35C3" w:rsidRDefault="00CE35C3">
      <w:pPr>
        <w:pStyle w:val="Paragrafoelenco"/>
        <w:rPr>
          <w:rFonts w:ascii="Garamond" w:hAnsi="Garamond" w:cs="Book Antiqua"/>
          <w:b/>
          <w:bCs/>
        </w:rPr>
      </w:pPr>
    </w:p>
    <w:p w14:paraId="47D6463A" w14:textId="77777777" w:rsidR="00CE35C3" w:rsidRDefault="008E1B2B">
      <w:pPr>
        <w:pStyle w:val="Paragrafoelenco"/>
        <w:numPr>
          <w:ilvl w:val="0"/>
          <w:numId w:val="2"/>
        </w:numPr>
        <w:ind w:left="426" w:firstLine="0"/>
        <w:rPr>
          <w:rFonts w:ascii="Garamond" w:hAnsi="Garamond" w:cs="Book Antiqua"/>
          <w:b/>
          <w:bCs/>
        </w:rPr>
      </w:pPr>
      <w:r>
        <w:rPr>
          <w:rFonts w:ascii="Garamond" w:hAnsi="Garamond" w:cs="Book Antiqua"/>
          <w:b/>
          <w:bCs/>
        </w:rPr>
        <w:t>SONO VARIATI I TITOLI GENERALI (</w:t>
      </w:r>
      <w:r>
        <w:rPr>
          <w:rFonts w:ascii="Garamond" w:hAnsi="Garamond" w:cs="Book Antiqua"/>
          <w:b/>
          <w:bCs/>
          <w:sz w:val="16"/>
          <w:szCs w:val="16"/>
        </w:rPr>
        <w:t>conseguimento titoli nell’ultimo anno)</w:t>
      </w:r>
    </w:p>
    <w:p w14:paraId="0250E8F4" w14:textId="77777777" w:rsidR="00CE35C3" w:rsidRDefault="008E1B2B">
      <w:pPr>
        <w:pStyle w:val="Paragrafoelenco"/>
        <w:spacing w:after="0" w:line="240" w:lineRule="auto"/>
        <w:ind w:left="426" w:right="-427"/>
        <w:jc w:val="both"/>
        <w:rPr>
          <w:rFonts w:ascii="Garamond" w:hAnsi="Garamond" w:cs="Book Antiqua"/>
        </w:rPr>
      </w:pPr>
      <w:r>
        <w:rPr>
          <w:rFonts w:ascii="Garamond" w:hAnsi="Garamond" w:cs="Book Antiqua"/>
        </w:rPr>
        <w:t xml:space="preserve"> (compilare in questo caso la scheda di individuazione dei docenti soprannumerari </w:t>
      </w:r>
    </w:p>
    <w:p w14:paraId="75058FDC" w14:textId="105C763F" w:rsidR="00CE35C3" w:rsidRDefault="008E1B2B">
      <w:pPr>
        <w:pStyle w:val="Paragrafoelenco"/>
        <w:spacing w:after="0" w:line="240" w:lineRule="auto"/>
        <w:ind w:left="426" w:right="-427"/>
        <w:jc w:val="both"/>
        <w:rPr>
          <w:rFonts w:ascii="Garamond" w:hAnsi="Garamond" w:cs="Book Antiqua"/>
          <w:b/>
          <w:bCs/>
        </w:rPr>
      </w:pPr>
      <w:r>
        <w:rPr>
          <w:rFonts w:ascii="Garamond" w:hAnsi="Garamond" w:cs="Book Antiqua"/>
          <w:b/>
          <w:bCs/>
        </w:rPr>
        <w:t>solo nella</w:t>
      </w:r>
      <w:r w:rsidR="00A60E6B">
        <w:rPr>
          <w:rFonts w:ascii="Garamond" w:hAnsi="Garamond" w:cs="Book Antiqua"/>
          <w:b/>
          <w:bCs/>
        </w:rPr>
        <w:t xml:space="preserve"> </w:t>
      </w:r>
      <w:r>
        <w:rPr>
          <w:rFonts w:ascii="Garamond" w:hAnsi="Garamond" w:cs="Book Antiqua"/>
          <w:b/>
          <w:bCs/>
        </w:rPr>
        <w:t>sezione III -TITOLI GENERALI allegando relativa autocertificazione)</w:t>
      </w:r>
    </w:p>
    <w:p w14:paraId="716CE61B" w14:textId="77777777" w:rsidR="00CE35C3" w:rsidRDefault="00CE35C3">
      <w:pPr>
        <w:spacing w:after="0" w:line="240" w:lineRule="auto"/>
        <w:ind w:left="1276" w:hanging="567"/>
        <w:jc w:val="both"/>
        <w:rPr>
          <w:rFonts w:ascii="Garamond" w:hAnsi="Garamond" w:cs="Book Antiqua"/>
          <w:b/>
          <w:bCs/>
        </w:rPr>
      </w:pPr>
    </w:p>
    <w:p w14:paraId="79C47C09" w14:textId="77777777" w:rsidR="00CE35C3" w:rsidRDefault="00CE35C3">
      <w:pPr>
        <w:spacing w:after="0" w:line="240" w:lineRule="auto"/>
        <w:ind w:left="708"/>
        <w:jc w:val="both"/>
        <w:rPr>
          <w:rFonts w:ascii="Garamond" w:hAnsi="Garamond" w:cs="Book Antiqua"/>
          <w:b/>
          <w:bCs/>
        </w:rPr>
      </w:pPr>
    </w:p>
    <w:p w14:paraId="01D76A92" w14:textId="77777777" w:rsidR="00CE35C3" w:rsidRDefault="00CE35C3">
      <w:pPr>
        <w:spacing w:line="240" w:lineRule="auto"/>
        <w:jc w:val="both"/>
        <w:rPr>
          <w:rFonts w:ascii="Garamond" w:hAnsi="Garamond" w:cs="Book Antiqua"/>
        </w:rPr>
      </w:pPr>
    </w:p>
    <w:p w14:paraId="40201BE9" w14:textId="2FB949EB" w:rsidR="00CE35C3" w:rsidRDefault="00A60E6B">
      <w:pPr>
        <w:spacing w:line="240" w:lineRule="auto"/>
        <w:jc w:val="both"/>
        <w:rPr>
          <w:rFonts w:ascii="Garamond" w:hAnsi="Garamond" w:cs="Book Antiqua"/>
        </w:rPr>
      </w:pPr>
      <w:r>
        <w:rPr>
          <w:rFonts w:ascii="Garamond" w:hAnsi="Garamond" w:cs="Book Antiqua"/>
        </w:rPr>
        <w:t>Lecce</w:t>
      </w:r>
      <w:r w:rsidR="008E1B2B">
        <w:rPr>
          <w:rFonts w:ascii="Garamond" w:hAnsi="Garamond" w:cs="Book Antiqua"/>
        </w:rPr>
        <w:t>, ___/___/______</w:t>
      </w:r>
      <w:r w:rsidR="008E1B2B">
        <w:rPr>
          <w:rFonts w:ascii="Garamond" w:hAnsi="Garamond" w:cs="Book Antiqua"/>
        </w:rPr>
        <w:tab/>
      </w:r>
      <w:r w:rsidR="008E1B2B">
        <w:rPr>
          <w:rFonts w:ascii="Garamond" w:hAnsi="Garamond" w:cs="Book Antiqua"/>
        </w:rPr>
        <w:tab/>
      </w:r>
      <w:r w:rsidR="008E1B2B">
        <w:rPr>
          <w:rFonts w:ascii="Garamond" w:hAnsi="Garamond" w:cs="Book Antiqua"/>
        </w:rPr>
        <w:tab/>
      </w:r>
      <w:r w:rsidR="008E1B2B">
        <w:rPr>
          <w:rFonts w:ascii="Garamond" w:hAnsi="Garamond" w:cs="Book Antiqua"/>
        </w:rPr>
        <w:tab/>
      </w:r>
      <w:r w:rsidR="008E1B2B">
        <w:rPr>
          <w:rFonts w:ascii="Garamond" w:hAnsi="Garamond" w:cs="Book Antiqua"/>
        </w:rPr>
        <w:tab/>
      </w:r>
      <w:r w:rsidR="008E1B2B">
        <w:rPr>
          <w:rFonts w:ascii="Garamond" w:hAnsi="Garamond" w:cs="Book Antiqua"/>
        </w:rPr>
        <w:tab/>
      </w:r>
      <w:r w:rsidR="008E1B2B">
        <w:rPr>
          <w:rFonts w:ascii="Garamond" w:hAnsi="Garamond" w:cs="Book Antiqua"/>
        </w:rPr>
        <w:tab/>
        <w:t>In fede</w:t>
      </w:r>
    </w:p>
    <w:p w14:paraId="2ADB8E51" w14:textId="77777777" w:rsidR="00CE35C3" w:rsidRDefault="008E1B2B">
      <w:pPr>
        <w:jc w:val="right"/>
        <w:rPr>
          <w:rFonts w:ascii="Garamond" w:hAnsi="Garamond" w:cs="Book Antiqua"/>
        </w:rPr>
      </w:pPr>
      <w:r>
        <w:rPr>
          <w:rFonts w:ascii="Garamond" w:hAnsi="Garamond" w:cs="Book Antiqua"/>
        </w:rPr>
        <w:t xml:space="preserve">                                _____________________________</w:t>
      </w:r>
    </w:p>
    <w:p w14:paraId="43EF8DA5" w14:textId="77777777" w:rsidR="00CE35C3" w:rsidRDefault="00CE35C3">
      <w:pPr>
        <w:jc w:val="right"/>
        <w:rPr>
          <w:rFonts w:ascii="Garamond" w:hAnsi="Garamond" w:cs="Book Antiqua"/>
        </w:rPr>
      </w:pPr>
    </w:p>
    <w:p w14:paraId="5819D313" w14:textId="77777777" w:rsidR="00CE35C3" w:rsidRDefault="00CE35C3">
      <w:pPr>
        <w:jc w:val="both"/>
        <w:rPr>
          <w:rFonts w:ascii="Garamond" w:hAnsi="Garamond" w:cs="Book Antiqua"/>
        </w:rPr>
      </w:pPr>
    </w:p>
    <w:sectPr w:rsidR="00CE35C3">
      <w:pgSz w:w="11906" w:h="16838"/>
      <w:pgMar w:top="709"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8DFEC67" w14:textId="77777777" w:rsidR="00C62613" w:rsidRDefault="00C62613">
      <w:pPr>
        <w:spacing w:line="240" w:lineRule="auto"/>
      </w:pPr>
      <w:r>
        <w:separator/>
      </w:r>
    </w:p>
  </w:endnote>
  <w:endnote w:type="continuationSeparator" w:id="0">
    <w:p w14:paraId="23A72D81" w14:textId="77777777" w:rsidR="00C62613" w:rsidRDefault="00C6261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Garamond">
    <w:panose1 w:val="02020404030301010803"/>
    <w:charset w:val="00"/>
    <w:family w:val="roman"/>
    <w:pitch w:val="variable"/>
    <w:sig w:usb0="00000287" w:usb1="00000000" w:usb2="00000000" w:usb3="00000000" w:csb0="0000009F" w:csb1="00000000"/>
  </w:font>
  <w:font w:name="Book Antiqua">
    <w:panose1 w:val="02040602050305030304"/>
    <w:charset w:val="00"/>
    <w:family w:val="roman"/>
    <w:pitch w:val="variable"/>
    <w:sig w:usb0="00000287" w:usb1="000000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10FDD80" w14:textId="77777777" w:rsidR="00C62613" w:rsidRDefault="00C62613">
      <w:pPr>
        <w:spacing w:after="0"/>
      </w:pPr>
      <w:r>
        <w:separator/>
      </w:r>
    </w:p>
  </w:footnote>
  <w:footnote w:type="continuationSeparator" w:id="0">
    <w:p w14:paraId="75A706FB" w14:textId="77777777" w:rsidR="00C62613" w:rsidRDefault="00C62613">
      <w:pPr>
        <w:spacing w:after="0"/>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68632E0"/>
    <w:multiLevelType w:val="multilevel"/>
    <w:tmpl w:val="468632E0"/>
    <w:lvl w:ilvl="0">
      <w:start w:val="1"/>
      <w:numFmt w:val="bullet"/>
      <w:lvlText w:val=""/>
      <w:lvlJc w:val="left"/>
      <w:pPr>
        <w:ind w:left="780" w:hanging="360"/>
      </w:pPr>
      <w:rPr>
        <w:rFonts w:ascii="Symbol" w:hAnsi="Symbol" w:hint="default"/>
        <w:b/>
        <w:sz w:val="28"/>
        <w:szCs w:val="28"/>
      </w:rPr>
    </w:lvl>
    <w:lvl w:ilvl="1">
      <w:start w:val="1"/>
      <w:numFmt w:val="bullet"/>
      <w:lvlText w:val="o"/>
      <w:lvlJc w:val="left"/>
      <w:pPr>
        <w:ind w:left="1500" w:hanging="360"/>
      </w:pPr>
      <w:rPr>
        <w:rFonts w:ascii="Courier New" w:hAnsi="Courier New" w:cs="Courier New" w:hint="default"/>
      </w:rPr>
    </w:lvl>
    <w:lvl w:ilvl="2">
      <w:start w:val="1"/>
      <w:numFmt w:val="bullet"/>
      <w:lvlText w:val=""/>
      <w:lvlJc w:val="left"/>
      <w:pPr>
        <w:ind w:left="2220" w:hanging="360"/>
      </w:pPr>
      <w:rPr>
        <w:rFonts w:ascii="Wingdings" w:hAnsi="Wingdings" w:cs="Wingdings" w:hint="default"/>
      </w:rPr>
    </w:lvl>
    <w:lvl w:ilvl="3">
      <w:start w:val="1"/>
      <w:numFmt w:val="bullet"/>
      <w:lvlText w:val=""/>
      <w:lvlJc w:val="left"/>
      <w:pPr>
        <w:ind w:left="2940" w:hanging="360"/>
      </w:pPr>
      <w:rPr>
        <w:rFonts w:ascii="Symbol" w:hAnsi="Symbol" w:cs="Symbol" w:hint="default"/>
      </w:rPr>
    </w:lvl>
    <w:lvl w:ilvl="4">
      <w:start w:val="1"/>
      <w:numFmt w:val="bullet"/>
      <w:lvlText w:val="o"/>
      <w:lvlJc w:val="left"/>
      <w:pPr>
        <w:ind w:left="3660" w:hanging="360"/>
      </w:pPr>
      <w:rPr>
        <w:rFonts w:ascii="Courier New" w:hAnsi="Courier New" w:cs="Courier New" w:hint="default"/>
      </w:rPr>
    </w:lvl>
    <w:lvl w:ilvl="5">
      <w:start w:val="1"/>
      <w:numFmt w:val="bullet"/>
      <w:lvlText w:val=""/>
      <w:lvlJc w:val="left"/>
      <w:pPr>
        <w:ind w:left="4380" w:hanging="360"/>
      </w:pPr>
      <w:rPr>
        <w:rFonts w:ascii="Wingdings" w:hAnsi="Wingdings" w:cs="Wingdings" w:hint="default"/>
      </w:rPr>
    </w:lvl>
    <w:lvl w:ilvl="6">
      <w:start w:val="1"/>
      <w:numFmt w:val="bullet"/>
      <w:lvlText w:val=""/>
      <w:lvlJc w:val="left"/>
      <w:pPr>
        <w:ind w:left="5100" w:hanging="360"/>
      </w:pPr>
      <w:rPr>
        <w:rFonts w:ascii="Symbol" w:hAnsi="Symbol" w:cs="Symbol" w:hint="default"/>
      </w:rPr>
    </w:lvl>
    <w:lvl w:ilvl="7">
      <w:start w:val="1"/>
      <w:numFmt w:val="bullet"/>
      <w:lvlText w:val="o"/>
      <w:lvlJc w:val="left"/>
      <w:pPr>
        <w:ind w:left="5820" w:hanging="360"/>
      </w:pPr>
      <w:rPr>
        <w:rFonts w:ascii="Courier New" w:hAnsi="Courier New" w:cs="Courier New" w:hint="default"/>
      </w:rPr>
    </w:lvl>
    <w:lvl w:ilvl="8">
      <w:start w:val="1"/>
      <w:numFmt w:val="bullet"/>
      <w:lvlText w:val=""/>
      <w:lvlJc w:val="left"/>
      <w:pPr>
        <w:ind w:left="6540" w:hanging="360"/>
      </w:pPr>
      <w:rPr>
        <w:rFonts w:ascii="Wingdings" w:hAnsi="Wingdings" w:cs="Wingdings" w:hint="default"/>
      </w:rPr>
    </w:lvl>
  </w:abstractNum>
  <w:abstractNum w:abstractNumId="1" w15:restartNumberingAfterBreak="0">
    <w:nsid w:val="676556A2"/>
    <w:multiLevelType w:val="multilevel"/>
    <w:tmpl w:val="676556A2"/>
    <w:lvl w:ilvl="0">
      <w:start w:val="1"/>
      <w:numFmt w:val="bullet"/>
      <w:lvlText w:val=""/>
      <w:lvlJc w:val="left"/>
      <w:pPr>
        <w:ind w:left="1440" w:hanging="360"/>
      </w:pPr>
      <w:rPr>
        <w:rFonts w:ascii="Symbol" w:hAnsi="Symbol" w:hint="default"/>
        <w:b/>
        <w:sz w:val="24"/>
        <w:szCs w:val="24"/>
      </w:rPr>
    </w:lvl>
    <w:lvl w:ilvl="1">
      <w:start w:val="1"/>
      <w:numFmt w:val="bullet"/>
      <w:lvlText w:val="o"/>
      <w:lvlJc w:val="left"/>
      <w:pPr>
        <w:ind w:left="2160" w:hanging="360"/>
      </w:pPr>
      <w:rPr>
        <w:rFonts w:ascii="Courier New" w:hAnsi="Courier New" w:cs="Courier New" w:hint="default"/>
      </w:rPr>
    </w:lvl>
    <w:lvl w:ilvl="2">
      <w:start w:val="1"/>
      <w:numFmt w:val="bullet"/>
      <w:lvlText w:val=""/>
      <w:lvlJc w:val="left"/>
      <w:pPr>
        <w:ind w:left="2880" w:hanging="360"/>
      </w:pPr>
      <w:rPr>
        <w:rFonts w:ascii="Wingdings" w:hAnsi="Wingdings" w:cs="Wingdings" w:hint="default"/>
      </w:rPr>
    </w:lvl>
    <w:lvl w:ilvl="3">
      <w:start w:val="1"/>
      <w:numFmt w:val="bullet"/>
      <w:lvlText w:val=""/>
      <w:lvlJc w:val="left"/>
      <w:pPr>
        <w:ind w:left="3600" w:hanging="360"/>
      </w:pPr>
      <w:rPr>
        <w:rFonts w:ascii="Symbol" w:hAnsi="Symbol" w:cs="Symbol" w:hint="default"/>
      </w:rPr>
    </w:lvl>
    <w:lvl w:ilvl="4">
      <w:start w:val="1"/>
      <w:numFmt w:val="bullet"/>
      <w:lvlText w:val="o"/>
      <w:lvlJc w:val="left"/>
      <w:pPr>
        <w:ind w:left="4320" w:hanging="360"/>
      </w:pPr>
      <w:rPr>
        <w:rFonts w:ascii="Courier New" w:hAnsi="Courier New" w:cs="Courier New" w:hint="default"/>
      </w:rPr>
    </w:lvl>
    <w:lvl w:ilvl="5">
      <w:start w:val="1"/>
      <w:numFmt w:val="bullet"/>
      <w:lvlText w:val=""/>
      <w:lvlJc w:val="left"/>
      <w:pPr>
        <w:ind w:left="5040" w:hanging="360"/>
      </w:pPr>
      <w:rPr>
        <w:rFonts w:ascii="Wingdings" w:hAnsi="Wingdings" w:cs="Wingdings" w:hint="default"/>
      </w:rPr>
    </w:lvl>
    <w:lvl w:ilvl="6">
      <w:start w:val="1"/>
      <w:numFmt w:val="bullet"/>
      <w:lvlText w:val=""/>
      <w:lvlJc w:val="left"/>
      <w:pPr>
        <w:ind w:left="5760" w:hanging="360"/>
      </w:pPr>
      <w:rPr>
        <w:rFonts w:ascii="Symbol" w:hAnsi="Symbol" w:cs="Symbol" w:hint="default"/>
      </w:rPr>
    </w:lvl>
    <w:lvl w:ilvl="7">
      <w:start w:val="1"/>
      <w:numFmt w:val="bullet"/>
      <w:lvlText w:val="o"/>
      <w:lvlJc w:val="left"/>
      <w:pPr>
        <w:ind w:left="6480" w:hanging="360"/>
      </w:pPr>
      <w:rPr>
        <w:rFonts w:ascii="Courier New" w:hAnsi="Courier New" w:cs="Courier New" w:hint="default"/>
      </w:rPr>
    </w:lvl>
    <w:lvl w:ilvl="8">
      <w:start w:val="1"/>
      <w:numFmt w:val="bullet"/>
      <w:lvlText w:val=""/>
      <w:lvlJc w:val="left"/>
      <w:pPr>
        <w:ind w:left="7200" w:hanging="360"/>
      </w:pPr>
      <w:rPr>
        <w:rFonts w:ascii="Wingdings" w:hAnsi="Wingdings" w:cs="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defaultTabStop w:val="708"/>
  <w:hyphenationZone w:val="283"/>
  <w:doNotHyphenateCaps/>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6021C"/>
    <w:rsid w:val="00020E89"/>
    <w:rsid w:val="0003621B"/>
    <w:rsid w:val="000414F6"/>
    <w:rsid w:val="00044CDE"/>
    <w:rsid w:val="00095BFC"/>
    <w:rsid w:val="000B3E96"/>
    <w:rsid w:val="000F242B"/>
    <w:rsid w:val="00184365"/>
    <w:rsid w:val="00190B9A"/>
    <w:rsid w:val="001B2E16"/>
    <w:rsid w:val="001E7B7A"/>
    <w:rsid w:val="00213446"/>
    <w:rsid w:val="00231C66"/>
    <w:rsid w:val="00272692"/>
    <w:rsid w:val="002E69E6"/>
    <w:rsid w:val="00383E44"/>
    <w:rsid w:val="003E1674"/>
    <w:rsid w:val="004077C1"/>
    <w:rsid w:val="00431DD3"/>
    <w:rsid w:val="00433E85"/>
    <w:rsid w:val="0047510D"/>
    <w:rsid w:val="004C5613"/>
    <w:rsid w:val="004C5B31"/>
    <w:rsid w:val="004D70FA"/>
    <w:rsid w:val="005B0B15"/>
    <w:rsid w:val="005E23A3"/>
    <w:rsid w:val="00631495"/>
    <w:rsid w:val="00665583"/>
    <w:rsid w:val="006D7D1E"/>
    <w:rsid w:val="00741256"/>
    <w:rsid w:val="007435B0"/>
    <w:rsid w:val="0076304F"/>
    <w:rsid w:val="00864BA2"/>
    <w:rsid w:val="008E1B2B"/>
    <w:rsid w:val="008E4688"/>
    <w:rsid w:val="008E4B14"/>
    <w:rsid w:val="0093034E"/>
    <w:rsid w:val="00951CAD"/>
    <w:rsid w:val="00964096"/>
    <w:rsid w:val="009709F0"/>
    <w:rsid w:val="009904ED"/>
    <w:rsid w:val="009F5A7D"/>
    <w:rsid w:val="00A60E6B"/>
    <w:rsid w:val="00AC2347"/>
    <w:rsid w:val="00AF2F9E"/>
    <w:rsid w:val="00B0196D"/>
    <w:rsid w:val="00B30A1F"/>
    <w:rsid w:val="00B6021C"/>
    <w:rsid w:val="00BB4D21"/>
    <w:rsid w:val="00BB7DEA"/>
    <w:rsid w:val="00BD7590"/>
    <w:rsid w:val="00C04F07"/>
    <w:rsid w:val="00C24AEF"/>
    <w:rsid w:val="00C62613"/>
    <w:rsid w:val="00C905A7"/>
    <w:rsid w:val="00CA13FB"/>
    <w:rsid w:val="00CD61C5"/>
    <w:rsid w:val="00CE35C3"/>
    <w:rsid w:val="00CE5574"/>
    <w:rsid w:val="00D21F14"/>
    <w:rsid w:val="00D36C01"/>
    <w:rsid w:val="00D43D38"/>
    <w:rsid w:val="00D525B1"/>
    <w:rsid w:val="00D66E9F"/>
    <w:rsid w:val="00D709B2"/>
    <w:rsid w:val="00DE2C16"/>
    <w:rsid w:val="00E02561"/>
    <w:rsid w:val="00EA6B9F"/>
    <w:rsid w:val="00EB29E4"/>
    <w:rsid w:val="00ED3082"/>
    <w:rsid w:val="00ED47F0"/>
    <w:rsid w:val="00F34EAC"/>
    <w:rsid w:val="00F7481B"/>
    <w:rsid w:val="00F83A34"/>
    <w:rsid w:val="00F862C4"/>
    <w:rsid w:val="00FA68F2"/>
    <w:rsid w:val="00FD41BC"/>
    <w:rsid w:val="00FE69E9"/>
    <w:rsid w:val="00FF344E"/>
    <w:rsid w:val="00FF4725"/>
    <w:rsid w:val="411F6EE9"/>
  </w:rsids>
  <m:mathPr>
    <m:mathFont m:val="Cambria Math"/>
    <m:brkBin m:val="before"/>
    <m:brkBinSub m:val="--"/>
    <m:smallFrac/>
    <m:dispDef/>
    <m:lMargin m:val="0"/>
    <m:rMargin m:val="0"/>
    <m:defJc m:val="centerGroup"/>
    <m:wrapIndent m:val="1440"/>
    <m:intLim m:val="subSup"/>
    <m:naryLim m:val="undOvr"/>
  </m:mathPr>
  <w:themeFontLang w:val="it-IT"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4107362"/>
  <w15:docId w15:val="{E1789AB8-BA98-4D99-9003-B7B64EE747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it-IT" w:eastAsia="it-IT" w:bidi="ar-SA"/>
      </w:rPr>
    </w:rPrDefault>
    <w:pPrDefault/>
  </w:docDefaults>
  <w:latentStyles w:defLockedState="0" w:defUIPriority="99" w:defSemiHidden="0" w:defUnhideWhenUsed="0" w:defQFormat="0" w:count="371">
    <w:lsdException w:name="Normal"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pPr>
      <w:spacing w:after="200" w:line="276" w:lineRule="auto"/>
    </w:pPr>
    <w:rPr>
      <w:rFonts w:cs="Calibri"/>
      <w:sz w:val="22"/>
      <w:szCs w:val="22"/>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fumetto">
    <w:name w:val="Balloon Text"/>
    <w:basedOn w:val="Normale"/>
    <w:link w:val="TestofumettoCarattere"/>
    <w:uiPriority w:val="99"/>
    <w:semiHidden/>
    <w:unhideWhenUsed/>
    <w:pPr>
      <w:spacing w:after="0" w:line="240" w:lineRule="auto"/>
    </w:pPr>
    <w:rPr>
      <w:rFonts w:ascii="Segoe UI" w:hAnsi="Segoe UI" w:cs="Segoe UI"/>
      <w:sz w:val="18"/>
      <w:szCs w:val="18"/>
    </w:rPr>
  </w:style>
  <w:style w:type="paragraph" w:styleId="Paragrafoelenco">
    <w:name w:val="List Paragraph"/>
    <w:basedOn w:val="Normale"/>
    <w:uiPriority w:val="99"/>
    <w:qFormat/>
    <w:pPr>
      <w:ind w:left="720"/>
    </w:pPr>
  </w:style>
  <w:style w:type="character" w:customStyle="1" w:styleId="TestofumettoCarattere">
    <w:name w:val="Testo fumetto Carattere"/>
    <w:basedOn w:val="Carpredefinitoparagrafo"/>
    <w:link w:val="Testofumetto"/>
    <w:uiPriority w:val="99"/>
    <w:semiHidden/>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200</Words>
  <Characters>1144</Characters>
  <Application>Microsoft Office Word</Application>
  <DocSecurity>0</DocSecurity>
  <Lines>9</Lines>
  <Paragraphs>2</Paragraphs>
  <ScaleCrop>false</ScaleCrop>
  <HeadingPairs>
    <vt:vector size="2" baseType="variant">
      <vt:variant>
        <vt:lpstr>Titolo</vt:lpstr>
      </vt:variant>
      <vt:variant>
        <vt:i4>1</vt:i4>
      </vt:variant>
    </vt:vector>
  </HeadingPairs>
  <TitlesOfParts>
    <vt:vector size="1" baseType="lpstr">
      <vt:lpstr/>
    </vt:vector>
  </TitlesOfParts>
  <Company>Hewlett-Packard Company</Company>
  <LinksUpToDate>false</LinksUpToDate>
  <CharactersWithSpaces>1342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personale1</dc:creator>
  <cp:lastModifiedBy>SEGRETERIA6_1</cp:lastModifiedBy>
  <cp:revision>3</cp:revision>
  <cp:lastPrinted>2024-02-29T11:38:00Z</cp:lastPrinted>
  <dcterms:created xsi:type="dcterms:W3CDTF">2025-02-22T09:55:00Z</dcterms:created>
  <dcterms:modified xsi:type="dcterms:W3CDTF">2025-02-22T10:20:00Z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1033-12.2.0.19805</vt:lpwstr>
  </property>
  <property fmtid="{D5CDD505-2E9C-101B-9397-08002B2CF9AE}" pid="3" name="ICV">
    <vt:lpwstr>7D031334AE6847398865200F5EC048BB_13</vt:lpwstr>
  </property>
</Properties>
</file>